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7CC8" w:rsidRDefault="00637CC8" w:rsidP="00637CC8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>ОТИ</w:t>
      </w:r>
    </w:p>
    <w:p w:rsidR="000E56E1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8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нормативное и законодательное обеспечение общей теории измерений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9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несовместимость физических шкал и четких изображений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10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теория повторения единиц физических величин и передачи их размеров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11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важные источники погрешности измерений и пределы точности измерения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12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теория оценки качества результатов измерений и их математическая обработка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13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основные этапы измерения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14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постулаты теории измерения</w:t>
      </w:r>
    </w:p>
    <w:p w:rsidR="00637CC8" w:rsidRPr="00637CC8" w:rsidRDefault="00637CC8" w:rsidP="00637CC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637CC8">
        <w:rPr>
          <w:rFonts w:ascii="Times New Roman" w:hAnsi="Times New Roman" w:cs="Times New Roman"/>
          <w:color w:val="FF0000"/>
          <w:sz w:val="28"/>
          <w:szCs w:val="28"/>
        </w:rPr>
        <w:t>15 неделя</w:t>
      </w:r>
      <w:r w:rsidRPr="00637CC8">
        <w:rPr>
          <w:rFonts w:ascii="Times New Roman" w:hAnsi="Times New Roman" w:cs="Times New Roman"/>
          <w:sz w:val="28"/>
          <w:szCs w:val="28"/>
        </w:rPr>
        <w:t xml:space="preserve"> - математические модели и характеристики погрешностей</w:t>
      </w:r>
    </w:p>
    <w:sectPr w:rsidR="00637CC8" w:rsidRPr="00637CC8" w:rsidSect="000E56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51B75"/>
    <w:multiLevelType w:val="hybridMultilevel"/>
    <w:tmpl w:val="B09E4F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637CC8"/>
    <w:rsid w:val="000E56E1"/>
    <w:rsid w:val="00637CC8"/>
    <w:rsid w:val="00BA50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56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37CC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79</Words>
  <Characters>451</Characters>
  <Application>Microsoft Office Word</Application>
  <DocSecurity>0</DocSecurity>
  <Lines>3</Lines>
  <Paragraphs>1</Paragraphs>
  <ScaleCrop>false</ScaleCrop>
  <Company>X@nder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2020-03-30T15:09:00Z</dcterms:created>
  <dcterms:modified xsi:type="dcterms:W3CDTF">2020-03-30T15:18:00Z</dcterms:modified>
</cp:coreProperties>
</file>